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021E9" w14:textId="77777777" w:rsidR="00E251EE" w:rsidRPr="00E251EE" w:rsidRDefault="00E251EE" w:rsidP="00E251EE">
      <w:pPr>
        <w:spacing w:after="100" w:afterAutospacing="1" w:line="240" w:lineRule="auto"/>
        <w:outlineLvl w:val="2"/>
        <w:rPr>
          <w:rFonts w:ascii="&amp;quot" w:eastAsia="Times New Roman" w:hAnsi="&amp;quot" w:cs="Times New Roman"/>
          <w:b/>
          <w:bCs/>
          <w:color w:val="00919F"/>
          <w:sz w:val="27"/>
          <w:szCs w:val="27"/>
          <w:lang w:eastAsia="nl-NL"/>
        </w:rPr>
      </w:pPr>
      <w:r w:rsidRPr="00E251EE">
        <w:rPr>
          <w:rFonts w:ascii="&amp;quot" w:eastAsia="Times New Roman" w:hAnsi="&amp;quot" w:cs="Times New Roman"/>
          <w:b/>
          <w:bCs/>
          <w:color w:val="00919F"/>
          <w:sz w:val="27"/>
          <w:szCs w:val="27"/>
          <w:lang w:eastAsia="nl-NL"/>
        </w:rPr>
        <w:t>Echt stoppen kan met de juiste hulp</w:t>
      </w:r>
    </w:p>
    <w:p w14:paraId="3E21CAC6" w14:textId="77777777" w:rsidR="00E251EE" w:rsidRPr="00E251EE" w:rsidRDefault="00E251EE" w:rsidP="00E251EE">
      <w:pPr>
        <w:spacing w:after="100" w:afterAutospacing="1" w:line="240" w:lineRule="auto"/>
        <w:rPr>
          <w:rFonts w:ascii="&amp;quot" w:eastAsia="Times New Roman" w:hAnsi="&amp;quot" w:cs="Times New Roman"/>
          <w:color w:val="000000"/>
          <w:sz w:val="24"/>
          <w:szCs w:val="24"/>
          <w:lang w:eastAsia="nl-NL"/>
        </w:rPr>
      </w:pPr>
      <w:r w:rsidRPr="00E251EE">
        <w:rPr>
          <w:rFonts w:ascii="&amp;quot" w:eastAsia="Times New Roman" w:hAnsi="&amp;quot" w:cs="Times New Roman"/>
          <w:color w:val="000000"/>
          <w:sz w:val="24"/>
          <w:szCs w:val="24"/>
          <w:lang w:eastAsia="nl-NL"/>
        </w:rPr>
        <w:t>Deze cursus, ontwikkeld door het NHG en de Nederlandse Vereniging van Doktersassistenten (NVDA) samen met STIVORO, wordt aangeboden door DOKh en is gericht op huisartsen en praktijk-ondersteuners, apart of gezamenlijk. Het liefst in koppels, zodat het geleerde in de eigen praktijk kan worden toegepast.</w:t>
      </w:r>
    </w:p>
    <w:p w14:paraId="316CF3AF" w14:textId="77777777" w:rsidR="00E251EE" w:rsidRPr="00E251EE" w:rsidRDefault="00E251EE" w:rsidP="00E251EE">
      <w:pPr>
        <w:spacing w:after="100" w:afterAutospacing="1" w:line="240" w:lineRule="auto"/>
        <w:rPr>
          <w:rFonts w:ascii="&amp;quot" w:eastAsia="Times New Roman" w:hAnsi="&amp;quot" w:cs="Times New Roman"/>
          <w:color w:val="000000"/>
          <w:sz w:val="24"/>
          <w:szCs w:val="24"/>
          <w:lang w:eastAsia="nl-NL"/>
        </w:rPr>
      </w:pPr>
      <w:r w:rsidRPr="00E251EE">
        <w:rPr>
          <w:rFonts w:ascii="&amp;quot" w:eastAsia="Times New Roman" w:hAnsi="&amp;quot" w:cs="Times New Roman"/>
          <w:color w:val="000000"/>
          <w:sz w:val="24"/>
          <w:szCs w:val="24"/>
          <w:lang w:eastAsia="nl-NL"/>
        </w:rPr>
        <w:t>Aan de orde komen:</w:t>
      </w:r>
    </w:p>
    <w:p w14:paraId="3BCD4DAD" w14:textId="77777777" w:rsidR="00E251EE" w:rsidRPr="00E251EE" w:rsidRDefault="00E251EE" w:rsidP="00E251EE">
      <w:pPr>
        <w:numPr>
          <w:ilvl w:val="0"/>
          <w:numId w:val="1"/>
        </w:numPr>
        <w:spacing w:after="0" w:line="240" w:lineRule="auto"/>
        <w:ind w:left="0"/>
        <w:rPr>
          <w:rFonts w:ascii="&amp;quot" w:eastAsia="Times New Roman" w:hAnsi="&amp;quot" w:cs="Times New Roman"/>
          <w:color w:val="000000"/>
          <w:sz w:val="21"/>
          <w:szCs w:val="21"/>
          <w:lang w:eastAsia="nl-NL"/>
        </w:rPr>
      </w:pPr>
      <w:r w:rsidRPr="00E251EE">
        <w:rPr>
          <w:rFonts w:ascii="&amp;quot" w:eastAsia="Times New Roman" w:hAnsi="&amp;quot" w:cs="Times New Roman"/>
          <w:color w:val="000000"/>
          <w:sz w:val="21"/>
          <w:szCs w:val="21"/>
          <w:lang w:eastAsia="nl-NL"/>
        </w:rPr>
        <w:t>de achtergronden van tabaksverslaving;</w:t>
      </w:r>
    </w:p>
    <w:p w14:paraId="4E29BC2A" w14:textId="77777777" w:rsidR="00E251EE" w:rsidRPr="00E251EE" w:rsidRDefault="00E251EE" w:rsidP="00E251EE">
      <w:pPr>
        <w:numPr>
          <w:ilvl w:val="0"/>
          <w:numId w:val="1"/>
        </w:numPr>
        <w:spacing w:after="0" w:line="240" w:lineRule="auto"/>
        <w:ind w:left="0"/>
        <w:rPr>
          <w:rFonts w:ascii="&amp;quot" w:eastAsia="Times New Roman" w:hAnsi="&amp;quot" w:cs="Times New Roman"/>
          <w:color w:val="000000"/>
          <w:sz w:val="21"/>
          <w:szCs w:val="21"/>
          <w:lang w:eastAsia="nl-NL"/>
        </w:rPr>
      </w:pPr>
      <w:r w:rsidRPr="00E251EE">
        <w:rPr>
          <w:rFonts w:ascii="&amp;quot" w:eastAsia="Times New Roman" w:hAnsi="&amp;quot" w:cs="Times New Roman"/>
          <w:color w:val="000000"/>
          <w:sz w:val="21"/>
          <w:szCs w:val="21"/>
          <w:lang w:eastAsia="nl-NL"/>
        </w:rPr>
        <w:t>aspecten van motivatie en motiveren;</w:t>
      </w:r>
    </w:p>
    <w:p w14:paraId="32247AB0" w14:textId="77777777" w:rsidR="00E251EE" w:rsidRPr="00E251EE" w:rsidRDefault="00E251EE" w:rsidP="00E251EE">
      <w:pPr>
        <w:numPr>
          <w:ilvl w:val="0"/>
          <w:numId w:val="1"/>
        </w:numPr>
        <w:spacing w:after="0" w:line="240" w:lineRule="auto"/>
        <w:ind w:left="0"/>
        <w:rPr>
          <w:rFonts w:ascii="&amp;quot" w:eastAsia="Times New Roman" w:hAnsi="&amp;quot" w:cs="Times New Roman"/>
          <w:color w:val="000000"/>
          <w:sz w:val="21"/>
          <w:szCs w:val="21"/>
          <w:lang w:eastAsia="nl-NL"/>
        </w:rPr>
      </w:pPr>
      <w:r w:rsidRPr="00E251EE">
        <w:rPr>
          <w:rFonts w:ascii="&amp;quot" w:eastAsia="Times New Roman" w:hAnsi="&amp;quot" w:cs="Times New Roman"/>
          <w:color w:val="000000"/>
          <w:sz w:val="21"/>
          <w:szCs w:val="21"/>
          <w:lang w:eastAsia="nl-NL"/>
        </w:rPr>
        <w:t>begeleiding bij gedragsverandering;</w:t>
      </w:r>
    </w:p>
    <w:p w14:paraId="3C838D33" w14:textId="77777777" w:rsidR="00E251EE" w:rsidRPr="00E251EE" w:rsidRDefault="00E251EE" w:rsidP="00E251EE">
      <w:pPr>
        <w:numPr>
          <w:ilvl w:val="0"/>
          <w:numId w:val="1"/>
        </w:numPr>
        <w:spacing w:after="0" w:line="240" w:lineRule="auto"/>
        <w:ind w:left="0"/>
        <w:rPr>
          <w:rFonts w:ascii="&amp;quot" w:eastAsia="Times New Roman" w:hAnsi="&amp;quot" w:cs="Times New Roman"/>
          <w:color w:val="000000"/>
          <w:sz w:val="21"/>
          <w:szCs w:val="21"/>
          <w:lang w:eastAsia="nl-NL"/>
        </w:rPr>
      </w:pPr>
      <w:r w:rsidRPr="00E251EE">
        <w:rPr>
          <w:rFonts w:ascii="&amp;quot" w:eastAsia="Times New Roman" w:hAnsi="&amp;quot" w:cs="Times New Roman"/>
          <w:color w:val="000000"/>
          <w:sz w:val="21"/>
          <w:szCs w:val="21"/>
          <w:lang w:eastAsia="nl-NL"/>
        </w:rPr>
        <w:t>technieken van motiverende gespreksvoering;</w:t>
      </w:r>
    </w:p>
    <w:p w14:paraId="1DCCC083" w14:textId="77777777" w:rsidR="00E251EE" w:rsidRPr="00E251EE" w:rsidRDefault="00E251EE" w:rsidP="00E251EE">
      <w:pPr>
        <w:numPr>
          <w:ilvl w:val="0"/>
          <w:numId w:val="1"/>
        </w:numPr>
        <w:spacing w:after="0" w:line="240" w:lineRule="auto"/>
        <w:ind w:left="0"/>
        <w:rPr>
          <w:rFonts w:ascii="&amp;quot" w:eastAsia="Times New Roman" w:hAnsi="&amp;quot" w:cs="Times New Roman"/>
          <w:color w:val="000000"/>
          <w:sz w:val="21"/>
          <w:szCs w:val="21"/>
          <w:lang w:eastAsia="nl-NL"/>
        </w:rPr>
      </w:pPr>
      <w:r w:rsidRPr="00E251EE">
        <w:rPr>
          <w:rFonts w:ascii="&amp;quot" w:eastAsia="Times New Roman" w:hAnsi="&amp;quot" w:cs="Times New Roman"/>
          <w:color w:val="000000"/>
          <w:sz w:val="21"/>
          <w:szCs w:val="21"/>
          <w:lang w:eastAsia="nl-NL"/>
        </w:rPr>
        <w:t>praktijkorganisatie: keuzes en consequenties.</w:t>
      </w:r>
    </w:p>
    <w:p w14:paraId="5302130B" w14:textId="77777777" w:rsidR="00E251EE" w:rsidRPr="00E251EE" w:rsidRDefault="00E251EE" w:rsidP="00E251EE">
      <w:pPr>
        <w:spacing w:after="100" w:afterAutospacing="1" w:line="240" w:lineRule="auto"/>
        <w:rPr>
          <w:rFonts w:ascii="&amp;quot" w:eastAsia="Times New Roman" w:hAnsi="&amp;quot" w:cs="Times New Roman"/>
          <w:color w:val="000000"/>
          <w:sz w:val="24"/>
          <w:szCs w:val="24"/>
          <w:lang w:eastAsia="nl-NL"/>
        </w:rPr>
      </w:pPr>
      <w:r w:rsidRPr="00E251EE">
        <w:rPr>
          <w:rFonts w:ascii="&amp;quot" w:eastAsia="Times New Roman" w:hAnsi="&amp;quot" w:cs="Times New Roman"/>
          <w:color w:val="000000"/>
          <w:sz w:val="24"/>
          <w:szCs w:val="24"/>
          <w:lang w:eastAsia="nl-NL"/>
        </w:rPr>
        <w:t>Het onderwerp vraagt om actieve deelname. Er wordt zowel plenair gewerkt als in kleine groepen. Aan de hand van filmfragmenten wordt geoefend met technieken van motiverende gespreksvoering. Ook wordt ingegaan op de benodigde randvoorwaarden en werkafspraken in de praktijk.</w:t>
      </w:r>
    </w:p>
    <w:p w14:paraId="11A16258" w14:textId="77777777" w:rsidR="00E251EE" w:rsidRPr="00E251EE" w:rsidRDefault="00E251EE" w:rsidP="00E251EE">
      <w:pPr>
        <w:spacing w:after="100" w:afterAutospacing="1" w:line="240" w:lineRule="auto"/>
        <w:rPr>
          <w:rFonts w:ascii="&amp;quot" w:eastAsia="Times New Roman" w:hAnsi="&amp;quot" w:cs="Times New Roman"/>
          <w:color w:val="000000"/>
          <w:sz w:val="24"/>
          <w:szCs w:val="24"/>
          <w:lang w:eastAsia="nl-NL"/>
        </w:rPr>
      </w:pPr>
      <w:r w:rsidRPr="00E251EE">
        <w:rPr>
          <w:rFonts w:ascii="&amp;quot" w:eastAsia="Times New Roman" w:hAnsi="&amp;quot" w:cs="Times New Roman"/>
          <w:color w:val="000000"/>
          <w:sz w:val="24"/>
          <w:szCs w:val="24"/>
          <w:lang w:eastAsia="nl-NL"/>
        </w:rPr>
        <w:t>De cursus 'Starten met stoppen' is erkend binnen het Kwaliteitsregister Stop met Roken. Dit kwaliteitsregister is ontwikkeld door het Partnership Stop met Roken, een samenwerkingsverband uit het gezondheidszorgveld. Het is gebaseerd op de Zorgmodule Stoppen met Roken waarin de norm voor goede zorg bij stoppen met roken is beschreven. Professionals die bekwaam zijn in het geven van intensieve begeleiding bij het stoppen met roken kunnen zich registreren in het kwaliteitsregister.</w:t>
      </w:r>
    </w:p>
    <w:p w14:paraId="7746792C" w14:textId="77777777" w:rsidR="00E251EE" w:rsidRPr="00E251EE" w:rsidRDefault="00E251EE" w:rsidP="00E251EE">
      <w:pPr>
        <w:spacing w:after="100" w:afterAutospacing="1" w:line="240" w:lineRule="auto"/>
        <w:rPr>
          <w:rFonts w:ascii="&amp;quot" w:eastAsia="Times New Roman" w:hAnsi="&amp;quot" w:cs="Times New Roman"/>
          <w:color w:val="000000"/>
          <w:sz w:val="24"/>
          <w:szCs w:val="24"/>
          <w:lang w:eastAsia="nl-NL"/>
        </w:rPr>
      </w:pPr>
      <w:r w:rsidRPr="00E251EE">
        <w:rPr>
          <w:rFonts w:ascii="&amp;quot" w:eastAsia="Times New Roman" w:hAnsi="&amp;quot" w:cs="Times New Roman"/>
          <w:color w:val="000000"/>
          <w:sz w:val="24"/>
          <w:szCs w:val="24"/>
          <w:lang w:eastAsia="nl-NL"/>
        </w:rPr>
        <w:t>Een combinatie van gedragsmatige en farmacologische ondersteuning levert een grotere succeskans om te stoppen met roken. Deze door de zorgverzekeraar vergoede ondersteuning wordt verleend door de huisarts en de praktijkondersteuner, binnen een daarop toegesneden efficiënte praktijkorganisatie. Zij maken daartoe gebruik van technieken uit de 'Motiverende Gespreksvoering'.</w:t>
      </w:r>
    </w:p>
    <w:p w14:paraId="6E807D20" w14:textId="77777777" w:rsidR="003A5C18" w:rsidRDefault="003A5C18"/>
    <w:sectPr w:rsidR="003A5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A6D36"/>
    <w:multiLevelType w:val="multilevel"/>
    <w:tmpl w:val="158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EE"/>
    <w:rsid w:val="003A5C18"/>
    <w:rsid w:val="00E251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0073"/>
  <w15:chartTrackingRefBased/>
  <w15:docId w15:val="{849BE20F-D336-4AC0-AA35-EE4AA1C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8" ma:contentTypeDescription="Een nieuw document maken." ma:contentTypeScope="" ma:versionID="70272a06f96b9f7a7f1217608badb634">
  <xsd:schema xmlns:xsd="http://www.w3.org/2001/XMLSchema" xmlns:xs="http://www.w3.org/2001/XMLSchema" xmlns:p="http://schemas.microsoft.com/office/2006/metadata/properties" xmlns:ns2="62d8ba66-26ef-4759-abd8-7fb7aa9ab4ea" targetNamespace="http://schemas.microsoft.com/office/2006/metadata/properties" ma:root="true" ma:fieldsID="250b48bb10b9267a1b10598536c2b329" ns2:_="">
    <xsd:import namespace="62d8ba66-26ef-4759-abd8-7fb7aa9ab4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2ACBE-C8D8-4D9F-9466-107BDBE5320E}"/>
</file>

<file path=customXml/itemProps2.xml><?xml version="1.0" encoding="utf-8"?>
<ds:datastoreItem xmlns:ds="http://schemas.openxmlformats.org/officeDocument/2006/customXml" ds:itemID="{A42AE260-E4BA-44C1-98A6-2F36D171AF8F}"/>
</file>

<file path=customXml/itemProps3.xml><?xml version="1.0" encoding="utf-8"?>
<ds:datastoreItem xmlns:ds="http://schemas.openxmlformats.org/officeDocument/2006/customXml" ds:itemID="{CE8986E2-87F0-49E1-9288-7D97F1F5059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1434</Characters>
  <Application>Microsoft Office Word</Application>
  <DocSecurity>0</DocSecurity>
  <Lines>11</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1</cp:revision>
  <dcterms:created xsi:type="dcterms:W3CDTF">2020-09-01T13:09:00Z</dcterms:created>
  <dcterms:modified xsi:type="dcterms:W3CDTF">2020-09-01T13:10:00Z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